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EE" w:rsidRDefault="00AE4EEE" w:rsidP="006A05F5">
      <w:pPr>
        <w:ind w:firstLine="708"/>
      </w:pPr>
      <w:r>
        <w:t xml:space="preserve">Émile Zola (de son nom complet Émile Édouard Charles Antoine Zola) écrivain et journaliste français du XIXe siècle est né à Paris le 2 avril 1840 et mort le 29 septembre 1902. Son père meurt lorsqu’il à 7 ans ce qui le fera vivre dans la pauvreté dès son plus jeune âge. Il est très tôt passionné par la littérature : il lit beaucoup et a déjà des projets d’écriture. Il rédige son premier roman sur les croisades lors de son année de 6ème. Il abandonne plus tard ses études scientifiques pour devenir chef de publicité à la librairie Hachette. Cela lui permet de connaître un grand nombre d’auteurs de l’époque. </w:t>
      </w:r>
    </w:p>
    <w:p w:rsidR="00AE4EEE" w:rsidRDefault="00AE4EEE" w:rsidP="006A05F5">
      <w:pPr>
        <w:ind w:firstLine="708"/>
      </w:pPr>
      <w:r>
        <w:t xml:space="preserve">Il publie son premier ouvrage Contes à Ninon (1864) à l’âge de 24 ans puis se lance officiellement dans une carrière de journaliste engagé en 1866. A travers son métier, c’est un journaliste qui créé la polémique, il affiche ses opinions, sa haine mais aussi ses goûts. Dans ses critiques littéraires, il utilise une littérature d’analyse s’inspirant des méthodes scientifiques ce qui fait de lui un auteur naturaliste. Le naturalisme est un mouvement littéraire du XIXe siècle dont le but est d'introduire dans les romans des descriptions scientifiques et objectives, des réalités humaines. Les auteurs naturalistes montraient la société telle qu'elle était, aucun sujet n'était inabordable. Son premier succès, le roman Thérèse </w:t>
      </w:r>
      <w:proofErr w:type="spellStart"/>
      <w:r>
        <w:t>Raquin</w:t>
      </w:r>
      <w:proofErr w:type="spellEnd"/>
      <w:r>
        <w:t xml:space="preserve"> (1867) lui vaut de nombreuses critiques de la part de la presse.  Il devient journaliste politique en 1869 mais son engagement est aussi littéraire. En 1870, il se mari avec Alexandrine </w:t>
      </w:r>
      <w:proofErr w:type="spellStart"/>
      <w:r>
        <w:t>Melay</w:t>
      </w:r>
      <w:proofErr w:type="spellEnd"/>
      <w:r>
        <w:t>.  I</w:t>
      </w:r>
      <w:r w:rsidR="009E30B7">
        <w:t>nfluencé par d</w:t>
      </w:r>
      <w:r>
        <w:t>es études sur l’hérédité et la psychologie des passions, Il se lance, de 1871 à 1893, dans l’écriture d’une immense œuvre natura</w:t>
      </w:r>
      <w:r w:rsidR="009E30B7">
        <w:t xml:space="preserve">liste nommé Les </w:t>
      </w:r>
      <w:proofErr w:type="spellStart"/>
      <w:r w:rsidR="009E30B7">
        <w:t>Rougon</w:t>
      </w:r>
      <w:proofErr w:type="spellEnd"/>
      <w:r w:rsidR="009E30B7">
        <w:t>-</w:t>
      </w:r>
      <w:proofErr w:type="spellStart"/>
      <w:r w:rsidR="009E30B7">
        <w:t>Macquart</w:t>
      </w:r>
      <w:proofErr w:type="spellEnd"/>
      <w:r w:rsidR="009E30B7">
        <w:t>. C’est la</w:t>
      </w:r>
      <w:r>
        <w:t xml:space="preserve"> saga sociale d’une famille sous le second empire constituée de romans scientifiques. C’est le septième roman de la série, L’assommoir (1877) qui lui apporte la célébrité. Pour lui, écrire la s</w:t>
      </w:r>
      <w:r w:rsidR="009E30B7">
        <w:t xml:space="preserve">érie des </w:t>
      </w:r>
      <w:proofErr w:type="spellStart"/>
      <w:r w:rsidR="009E30B7">
        <w:t>Rougon</w:t>
      </w:r>
      <w:proofErr w:type="spellEnd"/>
      <w:r w:rsidR="009E30B7">
        <w:t>-</w:t>
      </w:r>
      <w:proofErr w:type="spellStart"/>
      <w:r w:rsidR="009E30B7">
        <w:t>Macquart</w:t>
      </w:r>
      <w:proofErr w:type="spellEnd"/>
      <w:r w:rsidR="009E30B7">
        <w:t>, c'es</w:t>
      </w:r>
      <w:r>
        <w:t>t dénoncer les différentes injustices dans la société</w:t>
      </w:r>
      <w:r w:rsidR="009E30B7">
        <w:rPr>
          <w:rFonts w:ascii="MS Gothic" w:eastAsia="MS Gothic" w:hAnsi="MS Gothic" w:cs="MS Gothic"/>
        </w:rPr>
        <w:t xml:space="preserve"> </w:t>
      </w:r>
      <w:r>
        <w:rPr>
          <w:rFonts w:ascii="Calibri" w:hAnsi="Calibri" w:cs="Calibri"/>
        </w:rPr>
        <w:t>de s</w:t>
      </w:r>
      <w:r w:rsidR="009E30B7">
        <w:t xml:space="preserve">on époque mais aussi </w:t>
      </w:r>
      <w:r>
        <w:t xml:space="preserve">montrer l'influence du milieu sur les individus, comme dans Germinal. En 1888, il a une relation avec Jeanne </w:t>
      </w:r>
      <w:proofErr w:type="spellStart"/>
      <w:r>
        <w:t>Rozerot</w:t>
      </w:r>
      <w:proofErr w:type="spellEnd"/>
      <w:r>
        <w:t xml:space="preserve">, avec qui il a une fille et un garçon. </w:t>
      </w:r>
      <w:r>
        <w:rPr>
          <w:rFonts w:ascii="MS Gothic" w:eastAsia="MS Gothic" w:hAnsi="MS Gothic" w:cs="MS Gothic" w:hint="eastAsia"/>
        </w:rPr>
        <w:t> </w:t>
      </w:r>
      <w:r>
        <w:rPr>
          <w:rFonts w:ascii="Calibri" w:hAnsi="Calibri" w:cs="Calibri"/>
        </w:rPr>
        <w:t xml:space="preserve">A </w:t>
      </w:r>
      <w:proofErr w:type="gramStart"/>
      <w:r>
        <w:rPr>
          <w:rFonts w:ascii="Calibri" w:hAnsi="Calibri" w:cs="Calibri"/>
        </w:rPr>
        <w:t>travers</w:t>
      </w:r>
      <w:proofErr w:type="gramEnd"/>
      <w:r>
        <w:rPr>
          <w:rFonts w:ascii="Calibri" w:hAnsi="Calibri" w:cs="Calibri"/>
        </w:rPr>
        <w:t xml:space="preserve"> cette œuvre, Zola veut prouver qu’il ne sait pas uniquement peind</w:t>
      </w:r>
      <w:r>
        <w:t>re les t</w:t>
      </w:r>
      <w:r w:rsidR="009E30B7">
        <w:t>ares de la société. Zola utilise</w:t>
      </w:r>
      <w:r>
        <w:t xml:space="preserve"> également ses romans pour dénoncer des fait</w:t>
      </w:r>
      <w:r w:rsidR="009E30B7">
        <w:t>s</w:t>
      </w:r>
      <w:r>
        <w:t xml:space="preserve"> de société, pas obligatoirement connus de tous.</w:t>
      </w:r>
      <w:r>
        <w:rPr>
          <w:rFonts w:ascii="MS Gothic" w:eastAsia="MS Gothic" w:hAnsi="MS Gothic" w:cs="MS Gothic" w:hint="eastAsia"/>
        </w:rPr>
        <w:t> </w:t>
      </w:r>
      <w:r>
        <w:rPr>
          <w:rFonts w:ascii="Calibri" w:hAnsi="Calibri" w:cs="Calibri"/>
        </w:rPr>
        <w:t>Il n'a pas peur de prendre position quand il le juge nécessaire. Il utilise sa plume et ses mots,</w:t>
      </w:r>
      <w:r w:rsidR="009E30B7">
        <w:rPr>
          <w:rFonts w:ascii="MS Gothic" w:eastAsia="MS Gothic" w:hAnsi="MS Gothic" w:cs="MS Gothic"/>
        </w:rPr>
        <w:t xml:space="preserve"> </w:t>
      </w:r>
      <w:r>
        <w:rPr>
          <w:rFonts w:ascii="Calibri" w:hAnsi="Calibri" w:cs="Calibri"/>
        </w:rPr>
        <w:t xml:space="preserve">comme </w:t>
      </w:r>
      <w:r w:rsidR="009E30B7">
        <w:rPr>
          <w:rFonts w:ascii="Calibri" w:hAnsi="Calibri" w:cs="Calibri"/>
        </w:rPr>
        <w:t xml:space="preserve">une </w:t>
      </w:r>
      <w:r>
        <w:rPr>
          <w:rFonts w:ascii="Calibri" w:hAnsi="Calibri" w:cs="Calibri"/>
        </w:rPr>
        <w:t>arme</w:t>
      </w:r>
      <w:r w:rsidR="009E30B7">
        <w:rPr>
          <w:rFonts w:ascii="Calibri" w:hAnsi="Calibri" w:cs="Calibri"/>
        </w:rPr>
        <w:t>,</w:t>
      </w:r>
      <w:r>
        <w:rPr>
          <w:rFonts w:ascii="Calibri" w:hAnsi="Calibri" w:cs="Calibri"/>
        </w:rPr>
        <w:t xml:space="preserve"> pour dénoncer </w:t>
      </w:r>
      <w:r>
        <w:t>les injustices, aborder des sujets qui lui tiennent à cœur et faire ressortir</w:t>
      </w:r>
      <w:r>
        <w:rPr>
          <w:rFonts w:ascii="MS Gothic" w:eastAsia="MS Gothic" w:hAnsi="MS Gothic" w:cs="MS Gothic" w:hint="eastAsia"/>
        </w:rPr>
        <w:t> </w:t>
      </w:r>
      <w:r>
        <w:rPr>
          <w:rFonts w:ascii="Calibri" w:hAnsi="Calibri" w:cs="Calibri"/>
        </w:rPr>
        <w:t>la vérité.</w:t>
      </w:r>
      <w:r>
        <w:rPr>
          <w:rFonts w:ascii="MS Gothic" w:eastAsia="MS Gothic" w:hAnsi="MS Gothic" w:cs="MS Gothic" w:hint="eastAsia"/>
        </w:rPr>
        <w:t> </w:t>
      </w:r>
    </w:p>
    <w:p w:rsidR="00AE4EEE" w:rsidRDefault="00AE4EEE" w:rsidP="006A05F5">
      <w:pPr>
        <w:ind w:firstLine="708"/>
      </w:pPr>
      <w:r>
        <w:t>Zola est aussi un écrivain engagé dans sa citoyenneté. Il consacrera les dernières années de sa vie à l’affaire Dreyfus qui débute en 1897, puis il publiera, le 13 janvier 1898, dans l’Aurore, l’article « J’accuse…! » :</w:t>
      </w:r>
    </w:p>
    <w:p w:rsidR="00AE4EEE" w:rsidRDefault="00AE4EEE" w:rsidP="00AE4EEE">
      <w:r>
        <w:t>J'ACCUSE...</w:t>
      </w:r>
      <w:proofErr w:type="gramStart"/>
      <w:r>
        <w:t>!</w:t>
      </w:r>
      <w:r>
        <w:rPr>
          <w:rFonts w:ascii="MS Gothic" w:eastAsia="MS Gothic" w:hAnsi="MS Gothic" w:cs="MS Gothic" w:hint="eastAsia"/>
        </w:rPr>
        <w:t> </w:t>
      </w:r>
      <w:proofErr w:type="gramEnd"/>
      <w:r>
        <w:rPr>
          <w:rFonts w:ascii="MS Gothic" w:eastAsia="MS Gothic" w:hAnsi="MS Gothic" w:cs="MS Gothic" w:hint="eastAsia"/>
        </w:rPr>
        <w:t> </w:t>
      </w:r>
    </w:p>
    <w:p w:rsidR="009E30B7" w:rsidRDefault="00AE4EEE" w:rsidP="00AE4EEE">
      <w:pPr>
        <w:rPr>
          <w:rFonts w:ascii="MS Gothic" w:eastAsia="MS Gothic" w:hAnsi="MS Gothic" w:cs="MS Gothic"/>
        </w:rPr>
      </w:pPr>
      <w:r>
        <w:t>Lettre à M. Félix Faure, Président de la République.</w:t>
      </w:r>
      <w:r>
        <w:rPr>
          <w:rFonts w:ascii="MS Gothic" w:eastAsia="MS Gothic" w:hAnsi="MS Gothic" w:cs="MS Gothic" w:hint="eastAsia"/>
        </w:rPr>
        <w:t> </w:t>
      </w:r>
    </w:p>
    <w:p w:rsidR="00AE4EEE" w:rsidRPr="009E30B7" w:rsidRDefault="00AE4EEE" w:rsidP="00AE4EEE">
      <w:pPr>
        <w:rPr>
          <w:i/>
        </w:rPr>
      </w:pPr>
      <w:r w:rsidRPr="009E30B7">
        <w:rPr>
          <w:rFonts w:ascii="Calibri" w:hAnsi="Calibri" w:cs="Calibri"/>
          <w:i/>
        </w:rPr>
        <w:t>Monsieur le Président,</w:t>
      </w:r>
      <w:r w:rsidRPr="009E30B7">
        <w:rPr>
          <w:rFonts w:ascii="MS Gothic" w:eastAsia="MS Gothic" w:hAnsi="MS Gothic" w:cs="MS Gothic" w:hint="eastAsia"/>
          <w:i/>
        </w:rPr>
        <w:t> </w:t>
      </w:r>
      <w:r w:rsidRPr="009E30B7">
        <w:rPr>
          <w:rFonts w:ascii="Calibri" w:hAnsi="Calibri" w:cs="Calibri"/>
          <w:i/>
        </w:rPr>
        <w:t>Me permettez-vous, dans ma gratitude pour le bienveillant accueil que vous m'avez fait un jour,</w:t>
      </w:r>
      <w:r w:rsidRPr="009E30B7">
        <w:rPr>
          <w:rFonts w:ascii="MS Gothic" w:eastAsia="MS Gothic" w:hAnsi="MS Gothic" w:cs="MS Gothic" w:hint="eastAsia"/>
          <w:i/>
        </w:rPr>
        <w:t> </w:t>
      </w:r>
      <w:r w:rsidRPr="009E30B7">
        <w:rPr>
          <w:rFonts w:ascii="Calibri" w:hAnsi="Calibri" w:cs="Calibri"/>
          <w:i/>
        </w:rPr>
        <w:t>d'avoir le souc</w:t>
      </w:r>
      <w:r w:rsidRPr="009E30B7">
        <w:rPr>
          <w:i/>
        </w:rPr>
        <w:t>i de votre étoile, si heureuse jusqu'ici, est menacé de la plus honteuse, de la plus</w:t>
      </w:r>
      <w:r w:rsidRPr="009E30B7">
        <w:rPr>
          <w:rFonts w:ascii="MS Gothic" w:eastAsia="MS Gothic" w:hAnsi="MS Gothic" w:cs="MS Gothic" w:hint="eastAsia"/>
          <w:i/>
        </w:rPr>
        <w:t> </w:t>
      </w:r>
      <w:r w:rsidRPr="009E30B7">
        <w:rPr>
          <w:rFonts w:ascii="Calibri" w:hAnsi="Calibri" w:cs="Calibri"/>
          <w:i/>
        </w:rPr>
        <w:t>ineffaçable des taches?</w:t>
      </w:r>
      <w:r w:rsidRPr="009E30B7">
        <w:rPr>
          <w:rFonts w:ascii="MS Gothic" w:eastAsia="MS Gothic" w:hAnsi="MS Gothic" w:cs="MS Gothic" w:hint="eastAsia"/>
          <w:i/>
        </w:rPr>
        <w:t> </w:t>
      </w:r>
      <w:r w:rsidRPr="009E30B7">
        <w:rPr>
          <w:rFonts w:ascii="Calibri" w:hAnsi="Calibri" w:cs="Calibri"/>
          <w:i/>
        </w:rPr>
        <w:t>Vous êtes sorti sain et sauf des basses calomnies, vous avez conquis les cœurs.</w:t>
      </w:r>
      <w:r w:rsidRPr="009E30B7">
        <w:rPr>
          <w:rFonts w:ascii="MS Gothic" w:eastAsia="MS Gothic" w:hAnsi="MS Gothic" w:cs="MS Gothic" w:hint="eastAsia"/>
          <w:i/>
        </w:rPr>
        <w:t> </w:t>
      </w:r>
      <w:r w:rsidRPr="009E30B7">
        <w:rPr>
          <w:rFonts w:ascii="Calibri" w:hAnsi="Calibri" w:cs="Calibri"/>
          <w:i/>
        </w:rPr>
        <w:t>Vous apparaissez rayonnant dans l'apothéose de cette fête patriotiq</w:t>
      </w:r>
      <w:r w:rsidRPr="009E30B7">
        <w:rPr>
          <w:i/>
        </w:rPr>
        <w:t>ue que l'alliance russe</w:t>
      </w:r>
      <w:r w:rsidRPr="009E30B7">
        <w:rPr>
          <w:rFonts w:ascii="MS Gothic" w:eastAsia="MS Gothic" w:hAnsi="MS Gothic" w:cs="MS Gothic" w:hint="eastAsia"/>
          <w:i/>
        </w:rPr>
        <w:t> </w:t>
      </w:r>
      <w:r w:rsidRPr="009E30B7">
        <w:rPr>
          <w:rFonts w:ascii="Calibri" w:hAnsi="Calibri" w:cs="Calibri"/>
          <w:i/>
        </w:rPr>
        <w:t>a été pour la France, et vous vous préparez à présider au solennel triomphe de notre Exposition</w:t>
      </w:r>
      <w:r w:rsidRPr="009E30B7">
        <w:rPr>
          <w:rFonts w:ascii="MS Gothic" w:eastAsia="MS Gothic" w:hAnsi="MS Gothic" w:cs="MS Gothic" w:hint="eastAsia"/>
          <w:i/>
        </w:rPr>
        <w:t> </w:t>
      </w:r>
      <w:r w:rsidRPr="009E30B7">
        <w:rPr>
          <w:rFonts w:ascii="Calibri" w:hAnsi="Calibri" w:cs="Calibri"/>
          <w:i/>
        </w:rPr>
        <w:t>universelle, qui couronnera notre grand siècle de travail, de vérité et de liberté.</w:t>
      </w:r>
      <w:r w:rsidRPr="009E30B7">
        <w:rPr>
          <w:rFonts w:ascii="MS Gothic" w:eastAsia="MS Gothic" w:hAnsi="MS Gothic" w:cs="MS Gothic" w:hint="eastAsia"/>
          <w:i/>
        </w:rPr>
        <w:t> </w:t>
      </w:r>
      <w:r w:rsidRPr="009E30B7">
        <w:rPr>
          <w:rFonts w:ascii="Calibri" w:hAnsi="Calibri" w:cs="Calibri"/>
          <w:i/>
        </w:rPr>
        <w:t>Mais quelle tâche de boue sur votre nom - j'allais d</w:t>
      </w:r>
      <w:r w:rsidRPr="009E30B7">
        <w:rPr>
          <w:i/>
        </w:rPr>
        <w:t>ire sur votre règne - que cette abominable</w:t>
      </w:r>
      <w:r w:rsidRPr="009E30B7">
        <w:rPr>
          <w:rFonts w:ascii="MS Gothic" w:eastAsia="MS Gothic" w:hAnsi="MS Gothic" w:cs="MS Gothic" w:hint="eastAsia"/>
          <w:i/>
        </w:rPr>
        <w:t> </w:t>
      </w:r>
      <w:r w:rsidRPr="009E30B7">
        <w:rPr>
          <w:rFonts w:ascii="Calibri" w:hAnsi="Calibri" w:cs="Calibri"/>
          <w:i/>
        </w:rPr>
        <w:t>affaire Dreyfus ! Un conseil de guerre vient par ordre, d'oser acquitter un Esterhazy,</w:t>
      </w:r>
      <w:r w:rsidR="009E30B7">
        <w:rPr>
          <w:rFonts w:ascii="Calibri" w:hAnsi="Calibri" w:cs="Calibri"/>
          <w:i/>
        </w:rPr>
        <w:t xml:space="preserve"> </w:t>
      </w:r>
      <w:r w:rsidRPr="009E30B7">
        <w:rPr>
          <w:rFonts w:ascii="Calibri" w:hAnsi="Calibri" w:cs="Calibri"/>
          <w:i/>
        </w:rPr>
        <w:t xml:space="preserve">soufflet suprême à toute </w:t>
      </w:r>
      <w:r w:rsidRPr="009E30B7">
        <w:rPr>
          <w:rFonts w:ascii="Calibri" w:hAnsi="Calibri" w:cs="Calibri"/>
          <w:i/>
        </w:rPr>
        <w:lastRenderedPageBreak/>
        <w:t>vérité, toute justice.</w:t>
      </w:r>
      <w:r w:rsidRPr="009E30B7">
        <w:rPr>
          <w:rFonts w:ascii="MS Gothic" w:eastAsia="MS Gothic" w:hAnsi="MS Gothic" w:cs="MS Gothic" w:hint="eastAsia"/>
          <w:i/>
        </w:rPr>
        <w:t> </w:t>
      </w:r>
      <w:r w:rsidRPr="009E30B7">
        <w:rPr>
          <w:rFonts w:ascii="Calibri" w:hAnsi="Calibri" w:cs="Calibri"/>
          <w:i/>
        </w:rPr>
        <w:t xml:space="preserve">Et c'est fini, la France a sur la joue cette souillure, l'histoire écrira que </w:t>
      </w:r>
      <w:r w:rsidRPr="009E30B7">
        <w:rPr>
          <w:i/>
        </w:rPr>
        <w:t>c'est sous votre présidence</w:t>
      </w:r>
      <w:r w:rsidRPr="009E30B7">
        <w:rPr>
          <w:rFonts w:ascii="MS Gothic" w:eastAsia="MS Gothic" w:hAnsi="MS Gothic" w:cs="MS Gothic" w:hint="eastAsia"/>
          <w:i/>
        </w:rPr>
        <w:t> </w:t>
      </w:r>
      <w:r w:rsidRPr="009E30B7">
        <w:rPr>
          <w:rFonts w:ascii="Calibri" w:hAnsi="Calibri" w:cs="Calibri"/>
          <w:i/>
        </w:rPr>
        <w:t>qu'un tel crime social a pu être commis.</w:t>
      </w:r>
      <w:r w:rsidRPr="009E30B7">
        <w:rPr>
          <w:rFonts w:ascii="MS Gothic" w:eastAsia="MS Gothic" w:hAnsi="MS Gothic" w:cs="MS Gothic" w:hint="eastAsia"/>
          <w:i/>
        </w:rPr>
        <w:t> </w:t>
      </w:r>
      <w:r w:rsidRPr="009E30B7">
        <w:rPr>
          <w:rFonts w:ascii="Calibri" w:hAnsi="Calibri" w:cs="Calibri"/>
          <w:i/>
        </w:rPr>
        <w:t>Puisqu'ils ont osé, j'oserai aussi, moi. La vérité, je la dirai, car j'ai promis de la dire, si la justice,</w:t>
      </w:r>
      <w:r w:rsidR="009E30B7">
        <w:rPr>
          <w:rFonts w:ascii="Calibri" w:hAnsi="Calibri" w:cs="Calibri"/>
          <w:i/>
        </w:rPr>
        <w:t xml:space="preserve"> </w:t>
      </w:r>
      <w:r w:rsidRPr="009E30B7">
        <w:rPr>
          <w:rFonts w:ascii="Calibri" w:hAnsi="Calibri" w:cs="Calibri"/>
          <w:i/>
        </w:rPr>
        <w:t>régulièrement saisie, ne la faisait pas, pleine et entière. Mon devoir est de p</w:t>
      </w:r>
      <w:r w:rsidRPr="009E30B7">
        <w:rPr>
          <w:i/>
        </w:rPr>
        <w:t>arler, je ne veux pas</w:t>
      </w:r>
      <w:r w:rsidRPr="009E30B7">
        <w:rPr>
          <w:rFonts w:ascii="MS Gothic" w:eastAsia="MS Gothic" w:hAnsi="MS Gothic" w:cs="MS Gothic" w:hint="eastAsia"/>
          <w:i/>
        </w:rPr>
        <w:t> </w:t>
      </w:r>
      <w:r w:rsidRPr="009E30B7">
        <w:rPr>
          <w:rFonts w:ascii="Calibri" w:hAnsi="Calibri" w:cs="Calibri"/>
          <w:i/>
        </w:rPr>
        <w:t>être complice. Mes nuits seraient hantées par le spectre de l'innocent qui expie là-bas,</w:t>
      </w:r>
      <w:r w:rsidR="009E30B7">
        <w:rPr>
          <w:rFonts w:ascii="MS Gothic" w:eastAsia="MS Gothic" w:hAnsi="MS Gothic" w:cs="MS Gothic"/>
          <w:i/>
        </w:rPr>
        <w:t xml:space="preserve"> </w:t>
      </w:r>
      <w:r w:rsidRPr="009E30B7">
        <w:rPr>
          <w:rFonts w:ascii="Calibri" w:hAnsi="Calibri" w:cs="Calibri"/>
          <w:i/>
        </w:rPr>
        <w:t>dans la plus affreuse des tortures, un crime qu'il n'a pas commis.</w:t>
      </w:r>
    </w:p>
    <w:p w:rsidR="00AE4EEE" w:rsidRDefault="006A05F5" w:rsidP="006A05F5">
      <w:pPr>
        <w:ind w:firstLine="708"/>
      </w:pPr>
      <w:r>
        <w:t>Zola est</w:t>
      </w:r>
      <w:r w:rsidR="00AE4EEE">
        <w:t xml:space="preserve"> outré par la condamnation du capi</w:t>
      </w:r>
      <w:r>
        <w:t>taine Alfred Dreyfus, ce qui le</w:t>
      </w:r>
      <w:r w:rsidR="00AE4EEE">
        <w:t xml:space="preserve"> p</w:t>
      </w:r>
      <w:r>
        <w:t>ousse</w:t>
      </w:r>
      <w:r w:rsidR="00AE4EEE">
        <w:t xml:space="preserve"> à écrire cet article pour exprimer son opinion dans cette affaire et que la justice soit faite.</w:t>
      </w:r>
      <w:r w:rsidR="00AE4EEE">
        <w:rPr>
          <w:rFonts w:ascii="MS Gothic" w:eastAsia="MS Gothic" w:hAnsi="MS Gothic" w:cs="MS Gothic" w:hint="eastAsia"/>
        </w:rPr>
        <w:t> </w:t>
      </w:r>
      <w:r w:rsidR="00AE4EEE">
        <w:rPr>
          <w:rFonts w:ascii="Calibri" w:hAnsi="Calibri" w:cs="Calibri"/>
        </w:rPr>
        <w:t>Les co</w:t>
      </w:r>
      <w:r>
        <w:rPr>
          <w:rFonts w:ascii="Calibri" w:hAnsi="Calibri" w:cs="Calibri"/>
        </w:rPr>
        <w:t>nséquences de son engagement s</w:t>
      </w:r>
      <w:r w:rsidR="00AE4EEE">
        <w:rPr>
          <w:rFonts w:ascii="Calibri" w:hAnsi="Calibri" w:cs="Calibri"/>
        </w:rPr>
        <w:t>ont à la fois positives et négatives. Grâce à son intervention, l'affaire Dreyfus va être relancée en prenant une am</w:t>
      </w:r>
      <w:r w:rsidR="00AE4EEE">
        <w:t>pleur politique et sociale.</w:t>
      </w:r>
      <w:r w:rsidR="00AE4EEE">
        <w:rPr>
          <w:rFonts w:ascii="MS Gothic" w:eastAsia="MS Gothic" w:hAnsi="MS Gothic" w:cs="MS Gothic" w:hint="eastAsia"/>
        </w:rPr>
        <w:t> </w:t>
      </w:r>
      <w:r w:rsidR="00AE4EEE">
        <w:rPr>
          <w:rFonts w:ascii="Calibri" w:hAnsi="Calibri" w:cs="Calibri"/>
        </w:rPr>
        <w:t>Mais suite à cette affaire, ses biens vont être saisis</w:t>
      </w:r>
      <w:r w:rsidR="009E30B7">
        <w:rPr>
          <w:rFonts w:ascii="Calibri" w:hAnsi="Calibri" w:cs="Calibri"/>
        </w:rPr>
        <w:t xml:space="preserve"> par la justice pour ensuite être revendus</w:t>
      </w:r>
      <w:r w:rsidR="00AE4EEE">
        <w:rPr>
          <w:rFonts w:ascii="Calibri" w:hAnsi="Calibri" w:cs="Calibri"/>
        </w:rPr>
        <w:t xml:space="preserve"> aux enchères.</w:t>
      </w:r>
      <w:r w:rsidR="009E30B7">
        <w:rPr>
          <w:rFonts w:ascii="MS Gothic" w:eastAsia="MS Gothic" w:hAnsi="MS Gothic" w:cs="MS Gothic"/>
        </w:rPr>
        <w:t xml:space="preserve"> </w:t>
      </w:r>
      <w:r w:rsidR="00AE4EEE">
        <w:rPr>
          <w:rFonts w:ascii="Calibri" w:hAnsi="Calibri" w:cs="Calibri"/>
        </w:rPr>
        <w:t>Par la suite, Zola incarnera à lui seul le traître de la patrie et de l'armée. Ensuite, il s'exposera</w:t>
      </w:r>
      <w:r w:rsidR="009E30B7">
        <w:rPr>
          <w:rFonts w:ascii="MS Gothic" w:eastAsia="MS Gothic" w:hAnsi="MS Gothic" w:cs="MS Gothic"/>
        </w:rPr>
        <w:t xml:space="preserve"> </w:t>
      </w:r>
      <w:r w:rsidR="00AE4EEE">
        <w:rPr>
          <w:rFonts w:ascii="Calibri" w:hAnsi="Calibri" w:cs="Calibri"/>
        </w:rPr>
        <w:t>à des poursuites</w:t>
      </w:r>
      <w:r w:rsidR="00AE4EEE">
        <w:t xml:space="preserve"> judiciaires et se fera assigner pour diffamation ce qui le fera s’exiler à Londres. Zola fut attaqué de tous cotés : dans la presse, par des caricatures, des chansons... tous vont se rassembler</w:t>
      </w:r>
      <w:r w:rsidR="00AE4EEE">
        <w:rPr>
          <w:rFonts w:ascii="MS Gothic" w:eastAsia="MS Gothic" w:hAnsi="MS Gothic" w:cs="MS Gothic" w:hint="eastAsia"/>
        </w:rPr>
        <w:t> </w:t>
      </w:r>
      <w:r w:rsidR="00AE4EEE">
        <w:rPr>
          <w:rFonts w:ascii="Calibri" w:hAnsi="Calibri" w:cs="Calibri"/>
        </w:rPr>
        <w:t>pour le diffamer. Malgré tout cela, Zola ne regretta jamais s</w:t>
      </w:r>
      <w:r w:rsidR="00AE4EEE">
        <w:t>on engagement dans cette affaire.</w:t>
      </w:r>
    </w:p>
    <w:p w:rsidR="00C1672B" w:rsidRDefault="00AE4EEE" w:rsidP="006A05F5">
      <w:pPr>
        <w:ind w:firstLine="708"/>
      </w:pPr>
      <w:r>
        <w:t>Zola est un écrivain intéressant car il peut ins</w:t>
      </w:r>
      <w:r w:rsidR="006A05F5">
        <w:t>truire le public, l’</w:t>
      </w:r>
      <w:r>
        <w:t xml:space="preserve">éclairer et </w:t>
      </w:r>
      <w:r w:rsidR="006A05F5">
        <w:t>le guider dans son</w:t>
      </w:r>
      <w:r>
        <w:t xml:space="preserve"> opinion</w:t>
      </w:r>
      <w:r>
        <w:rPr>
          <w:rFonts w:ascii="MS Gothic" w:eastAsia="MS Gothic" w:hAnsi="MS Gothic" w:cs="MS Gothic" w:hint="eastAsia"/>
        </w:rPr>
        <w:t> </w:t>
      </w:r>
      <w:r>
        <w:rPr>
          <w:rFonts w:ascii="Calibri" w:hAnsi="Calibri" w:cs="Calibri"/>
        </w:rPr>
        <w:t>grâce aux revues et aux journaux</w:t>
      </w:r>
      <w:r w:rsidR="006A05F5">
        <w:rPr>
          <w:rFonts w:ascii="Calibri" w:hAnsi="Calibri" w:cs="Calibri"/>
        </w:rPr>
        <w:t xml:space="preserve"> qu’il publia</w:t>
      </w:r>
      <w:r>
        <w:rPr>
          <w:rFonts w:ascii="Calibri" w:hAnsi="Calibri" w:cs="Calibri"/>
        </w:rPr>
        <w:t>. Il s'engage par son écriture en variant les styles et les genres</w:t>
      </w:r>
      <w:r>
        <w:rPr>
          <w:rFonts w:ascii="MS Gothic" w:eastAsia="MS Gothic" w:hAnsi="MS Gothic" w:cs="MS Gothic" w:hint="eastAsia"/>
        </w:rPr>
        <w:t> </w:t>
      </w:r>
      <w:r>
        <w:rPr>
          <w:rFonts w:ascii="Calibri" w:hAnsi="Calibri" w:cs="Calibri"/>
        </w:rPr>
        <w:t>pour mettr</w:t>
      </w:r>
      <w:r>
        <w:t>e plus de conviction dans ce qu'il défend. Il est considéré comme l’emblème du courant naturaliste et est l'un des romanciers français les plus populaires, les plus publiés, traduits et commentés au monde.</w:t>
      </w:r>
    </w:p>
    <w:p w:rsidR="00643575" w:rsidRPr="00C1672B" w:rsidRDefault="00AE4EEE" w:rsidP="006A05F5">
      <w:pPr>
        <w:ind w:firstLine="708"/>
        <w:rPr>
          <w:b/>
        </w:rPr>
      </w:pPr>
      <w:r w:rsidRPr="00C1672B">
        <w:rPr>
          <w:b/>
        </w:rPr>
        <w:t xml:space="preserve"> La principale motivation de cet auteur est la recherche de la vérité.</w:t>
      </w:r>
    </w:p>
    <w:sectPr w:rsidR="00643575" w:rsidRPr="00C1672B" w:rsidSect="003C46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EEE"/>
    <w:rsid w:val="000D4BA1"/>
    <w:rsid w:val="002E43A0"/>
    <w:rsid w:val="003C4641"/>
    <w:rsid w:val="006A05F5"/>
    <w:rsid w:val="009E30B7"/>
    <w:rsid w:val="00AE4EEE"/>
    <w:rsid w:val="00C1672B"/>
    <w:rsid w:val="00D20D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4758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documentaliste</dc:creator>
  <cp:lastModifiedBy>documentaliste</cp:lastModifiedBy>
  <cp:revision>2</cp:revision>
  <dcterms:created xsi:type="dcterms:W3CDTF">2013-11-18T09:40:00Z</dcterms:created>
  <dcterms:modified xsi:type="dcterms:W3CDTF">2013-11-18T09:40:00Z</dcterms:modified>
</cp:coreProperties>
</file>